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набавке</w:t>
      </w:r>
      <w:r>
        <w:rPr>
          <w:rFonts w:hint="default"/>
          <w:lang w:val="sr-Latn-RS"/>
        </w:rPr>
        <w:t xml:space="preserve">: </w:t>
      </w:r>
      <w:r>
        <w:rPr>
          <w:rFonts w:hint="default"/>
          <w:lang w:val="sr-Cyrl-RS"/>
        </w:rPr>
        <w:t>набавка плоча за сечење и брушење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bookmarkStart w:id="2" w:name="_GoBack"/>
      <w:bookmarkEnd w:id="2"/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10.04.2023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0E515BC0"/>
    <w:rsid w:val="15B30824"/>
    <w:rsid w:val="170B2708"/>
    <w:rsid w:val="1BEC0D81"/>
    <w:rsid w:val="27D91079"/>
    <w:rsid w:val="3BB5534B"/>
    <w:rsid w:val="3E6D0669"/>
    <w:rsid w:val="516338D8"/>
    <w:rsid w:val="51C610AA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38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2023-03-30T09:16:05Z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